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clear" w:pos="1134"/>
          <w:tab w:val="right" w:leader="dot" w:pos="8222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technické kvalifikace</w:t>
      </w:r>
    </w:p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DB1E2F" w:rsidRPr="005D4BB0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40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79 odst. 2 písm. a) a d)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br/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00FE8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DB1E2F" w:rsidRDefault="00DB1E2F" w:rsidP="00DB1E2F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DB1E2F" w:rsidRPr="009A4E01" w:rsidRDefault="00DB1E2F" w:rsidP="00DB1E2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DB1E2F" w:rsidRPr="00DB1E2F" w:rsidRDefault="00DB1E2F" w:rsidP="005B752B">
      <w:pPr>
        <w:shd w:val="clear" w:color="auto" w:fill="E6E6E6"/>
        <w:jc w:val="both"/>
        <w:rPr>
          <w:rFonts w:ascii="Arial" w:hAnsi="Arial" w:cs="Arial"/>
          <w:sz w:val="28"/>
          <w:szCs w:val="28"/>
        </w:rPr>
      </w:pPr>
      <w:r w:rsidRPr="00DB1E2F">
        <w:rPr>
          <w:rFonts w:ascii="Arial" w:hAnsi="Arial" w:cs="Arial"/>
          <w:b/>
          <w:sz w:val="28"/>
          <w:szCs w:val="28"/>
        </w:rPr>
        <w:t>„</w:t>
      </w:r>
      <w:r w:rsidR="005B752B">
        <w:rPr>
          <w:rFonts w:ascii="Arial" w:hAnsi="Arial" w:cs="Arial"/>
          <w:b/>
          <w:sz w:val="28"/>
          <w:szCs w:val="28"/>
        </w:rPr>
        <w:t>D 48 Frýdek-Místek, obchvat – mimoúrovňové křížení místních komunikací</w:t>
      </w:r>
      <w:r w:rsidRPr="00DB1E2F">
        <w:rPr>
          <w:rFonts w:ascii="Arial" w:hAnsi="Arial" w:cs="Arial"/>
          <w:b/>
          <w:sz w:val="28"/>
          <w:szCs w:val="28"/>
        </w:rPr>
        <w:t>“</w:t>
      </w:r>
    </w:p>
    <w:p w:rsidR="00DB1E2F" w:rsidRPr="009A4E01" w:rsidRDefault="00DB1E2F" w:rsidP="00DB1E2F">
      <w:pPr>
        <w:rPr>
          <w:rFonts w:ascii="Arial" w:hAnsi="Arial" w:cs="Arial"/>
          <w:sz w:val="20"/>
        </w:rPr>
      </w:pPr>
    </w:p>
    <w:p w:rsidR="00DB1E2F" w:rsidRPr="00420188" w:rsidRDefault="00DB1E2F" w:rsidP="00DB1E2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DB1E2F" w:rsidRPr="005D4BB0" w:rsidRDefault="00DB1E2F" w:rsidP="00DB1E2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B1E2F" w:rsidRDefault="00DB1E2F" w:rsidP="00DB1E2F">
      <w:pPr>
        <w:tabs>
          <w:tab w:val="left" w:pos="4536"/>
        </w:tabs>
        <w:rPr>
          <w:rFonts w:ascii="Arial" w:hAnsi="Arial" w:cs="Arial"/>
          <w:sz w:val="20"/>
        </w:rPr>
      </w:pPr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(obchodní název):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  <w:t xml:space="preserve">                    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  <w:t xml:space="preserve">                    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DB1E2F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</w:t>
      </w:r>
      <w:r w:rsidR="00F8040C">
        <w:rPr>
          <w:rFonts w:ascii="Arial" w:hAnsi="Arial" w:cs="Arial"/>
          <w:sz w:val="20"/>
        </w:rPr>
        <w:t xml:space="preserve">fon, fax, e-mail:                                          </w:t>
      </w:r>
      <w:r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DB1E2F" w:rsidP="00DB1E2F">
      <w:pPr>
        <w:jc w:val="both"/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 xml:space="preserve">V souladu s vyhlášenými podmínkami zadavatele ke shora uvedenému zadávacímu řízení prokazuji jako </w:t>
      </w:r>
      <w:r w:rsidRPr="004744D6">
        <w:rPr>
          <w:rFonts w:ascii="Arial" w:hAnsi="Arial" w:cs="Arial"/>
          <w:sz w:val="20"/>
        </w:rPr>
        <w:t>oprávněná osoba dodavatele splnění tohoto požadavku zadavatele a č</w:t>
      </w:r>
      <w:r>
        <w:rPr>
          <w:rFonts w:ascii="Arial" w:hAnsi="Arial" w:cs="Arial"/>
          <w:sz w:val="20"/>
        </w:rPr>
        <w:t>estně a pravdivě prohlašuji, že: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splňuje podmínky podle § 79 odst. 2 písm. a) 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Toto své prohlášení dokládá</w:t>
      </w:r>
      <w:r w:rsidR="00F8040C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</w:rPr>
        <w:t xml:space="preserve"> předložením:</w:t>
      </w:r>
    </w:p>
    <w:p w:rsidR="006144DD" w:rsidRPr="006144DD" w:rsidRDefault="00DB1E2F" w:rsidP="006144DD">
      <w:pPr>
        <w:spacing w:after="36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podle § 79 odst. 2 písm. a) – seznamem stavebních prací (minimálně </w:t>
      </w:r>
      <w:r w:rsidR="006144DD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zakáz</w:t>
      </w:r>
      <w:r w:rsidR="006144DD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k</w:t>
      </w:r>
      <w:proofErr w:type="gramEnd"/>
      <w:r>
        <w:rPr>
          <w:rFonts w:ascii="Arial" w:hAnsi="Arial" w:cs="Arial"/>
          <w:sz w:val="20"/>
        </w:rPr>
        <w:t xml:space="preserve"> obdo</w:t>
      </w:r>
      <w:r w:rsidR="001945C1">
        <w:rPr>
          <w:rFonts w:ascii="Arial" w:hAnsi="Arial" w:cs="Arial"/>
          <w:sz w:val="20"/>
        </w:rPr>
        <w:t xml:space="preserve">bného charakteru </w:t>
      </w:r>
      <w:r w:rsidR="006144DD" w:rsidRPr="006144DD">
        <w:rPr>
          <w:rFonts w:ascii="Arial" w:hAnsi="Arial" w:cs="Arial"/>
          <w:sz w:val="20"/>
        </w:rPr>
        <w:t>z </w:t>
      </w:r>
      <w:proofErr w:type="gramStart"/>
      <w:r w:rsidR="006144DD" w:rsidRPr="006144DD">
        <w:rPr>
          <w:rFonts w:ascii="Arial" w:hAnsi="Arial" w:cs="Arial"/>
          <w:sz w:val="20"/>
        </w:rPr>
        <w:t>nichž</w:t>
      </w:r>
      <w:proofErr w:type="gramEnd"/>
      <w:r w:rsidR="006144DD" w:rsidRPr="006144DD">
        <w:rPr>
          <w:rFonts w:ascii="Arial" w:hAnsi="Arial" w:cs="Arial"/>
          <w:sz w:val="20"/>
        </w:rPr>
        <w:t xml:space="preserve">: </w:t>
      </w:r>
    </w:p>
    <w:p w:rsidR="006144DD" w:rsidRPr="006144DD" w:rsidRDefault="006144DD" w:rsidP="006144DD">
      <w:pPr>
        <w:pStyle w:val="Odstavecseseznamem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1418" w:right="1"/>
        <w:contextualSpacing w:val="0"/>
        <w:jc w:val="both"/>
        <w:rPr>
          <w:rFonts w:ascii="Arial" w:hAnsi="Arial" w:cs="Arial"/>
          <w:sz w:val="20"/>
          <w:szCs w:val="20"/>
        </w:rPr>
      </w:pPr>
      <w:r w:rsidRPr="006144DD">
        <w:rPr>
          <w:rFonts w:ascii="Arial" w:hAnsi="Arial" w:cs="Arial"/>
          <w:sz w:val="20"/>
          <w:szCs w:val="20"/>
        </w:rPr>
        <w:t xml:space="preserve">min. </w:t>
      </w:r>
      <w:r w:rsidRPr="006144DD">
        <w:rPr>
          <w:rFonts w:ascii="Arial" w:hAnsi="Arial" w:cs="Arial"/>
          <w:b/>
          <w:sz w:val="20"/>
          <w:szCs w:val="20"/>
        </w:rPr>
        <w:t>2</w:t>
      </w:r>
      <w:r w:rsidRPr="006144DD">
        <w:rPr>
          <w:rFonts w:ascii="Arial" w:hAnsi="Arial" w:cs="Arial"/>
          <w:sz w:val="20"/>
          <w:szCs w:val="20"/>
        </w:rPr>
        <w:t xml:space="preserve"> </w:t>
      </w:r>
      <w:r w:rsidRPr="006144DD">
        <w:rPr>
          <w:rFonts w:ascii="Arial" w:hAnsi="Arial" w:cs="Arial"/>
          <w:b/>
          <w:sz w:val="20"/>
          <w:szCs w:val="20"/>
        </w:rPr>
        <w:t>zakázky</w:t>
      </w:r>
      <w:r w:rsidRPr="006144DD">
        <w:rPr>
          <w:rFonts w:ascii="Arial" w:hAnsi="Arial" w:cs="Arial"/>
          <w:sz w:val="20"/>
          <w:szCs w:val="20"/>
        </w:rPr>
        <w:t xml:space="preserve"> budou mostní konstrukce křižující rychlostní komunikace, ve výši rozpočtových nákladů stavby </w:t>
      </w:r>
      <w:r w:rsidRPr="006144DD">
        <w:rPr>
          <w:rFonts w:ascii="Arial" w:hAnsi="Arial" w:cs="Arial"/>
          <w:b/>
          <w:sz w:val="20"/>
          <w:szCs w:val="20"/>
        </w:rPr>
        <w:t>nad 30 mil. Kč bez DPH/stavba</w:t>
      </w:r>
      <w:r w:rsidRPr="006144DD">
        <w:rPr>
          <w:rFonts w:ascii="Arial" w:hAnsi="Arial" w:cs="Arial"/>
          <w:sz w:val="20"/>
          <w:szCs w:val="20"/>
        </w:rPr>
        <w:t>;</w:t>
      </w:r>
    </w:p>
    <w:p w:rsidR="006144DD" w:rsidRPr="006144DD" w:rsidRDefault="006144DD" w:rsidP="006144DD">
      <w:pPr>
        <w:pStyle w:val="Odstavecseseznamem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1418" w:right="1"/>
        <w:contextualSpacing w:val="0"/>
        <w:jc w:val="both"/>
        <w:rPr>
          <w:rFonts w:ascii="Arial" w:hAnsi="Arial" w:cs="Arial"/>
          <w:sz w:val="20"/>
          <w:szCs w:val="20"/>
        </w:rPr>
      </w:pPr>
      <w:r w:rsidRPr="006144DD">
        <w:rPr>
          <w:rFonts w:ascii="Arial" w:hAnsi="Arial" w:cs="Arial"/>
          <w:sz w:val="20"/>
          <w:szCs w:val="20"/>
        </w:rPr>
        <w:t xml:space="preserve">min. </w:t>
      </w:r>
      <w:r w:rsidRPr="006144DD">
        <w:rPr>
          <w:rFonts w:ascii="Arial" w:hAnsi="Arial" w:cs="Arial"/>
          <w:b/>
          <w:sz w:val="20"/>
          <w:szCs w:val="20"/>
        </w:rPr>
        <w:t>1</w:t>
      </w:r>
      <w:r w:rsidRPr="006144DD">
        <w:rPr>
          <w:rFonts w:ascii="Arial" w:hAnsi="Arial" w:cs="Arial"/>
          <w:sz w:val="20"/>
          <w:szCs w:val="20"/>
        </w:rPr>
        <w:t xml:space="preserve"> </w:t>
      </w:r>
      <w:r w:rsidRPr="006144DD">
        <w:rPr>
          <w:rFonts w:ascii="Arial" w:hAnsi="Arial" w:cs="Arial"/>
          <w:b/>
          <w:sz w:val="20"/>
          <w:szCs w:val="20"/>
        </w:rPr>
        <w:t>zakázka</w:t>
      </w:r>
      <w:r w:rsidRPr="006144DD">
        <w:rPr>
          <w:rFonts w:ascii="Arial" w:hAnsi="Arial" w:cs="Arial"/>
          <w:sz w:val="20"/>
          <w:szCs w:val="20"/>
        </w:rPr>
        <w:t xml:space="preserve"> bude mostní konstrukce s předpjatou železobetonovou konstrukcí, přičemž minimální </w:t>
      </w:r>
      <w:proofErr w:type="gramStart"/>
      <w:r w:rsidRPr="006144DD">
        <w:rPr>
          <w:rFonts w:ascii="Arial" w:hAnsi="Arial" w:cs="Arial"/>
          <w:sz w:val="20"/>
          <w:szCs w:val="20"/>
        </w:rPr>
        <w:t>vzdálenost  2 sousedních</w:t>
      </w:r>
      <w:proofErr w:type="gramEnd"/>
      <w:r w:rsidRPr="006144DD">
        <w:rPr>
          <w:rFonts w:ascii="Arial" w:hAnsi="Arial" w:cs="Arial"/>
          <w:sz w:val="20"/>
          <w:szCs w:val="20"/>
        </w:rPr>
        <w:t xml:space="preserve"> pilířů mostu bude min 35m. </w:t>
      </w:r>
    </w:p>
    <w:p w:rsidR="006144DD" w:rsidRPr="006144DD" w:rsidRDefault="006144DD" w:rsidP="006144DD">
      <w:pPr>
        <w:pStyle w:val="Odstavecseseznamem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1418" w:right="1"/>
        <w:contextualSpacing w:val="0"/>
        <w:jc w:val="both"/>
        <w:rPr>
          <w:rFonts w:ascii="Arial" w:hAnsi="Arial" w:cs="Arial"/>
          <w:sz w:val="20"/>
          <w:szCs w:val="20"/>
        </w:rPr>
      </w:pPr>
      <w:r w:rsidRPr="006144DD">
        <w:rPr>
          <w:rFonts w:ascii="Arial" w:hAnsi="Arial" w:cs="Arial"/>
          <w:sz w:val="20"/>
          <w:szCs w:val="20"/>
        </w:rPr>
        <w:t>min.</w:t>
      </w:r>
      <w:r w:rsidRPr="006144DD">
        <w:rPr>
          <w:rFonts w:ascii="Arial" w:hAnsi="Arial" w:cs="Arial"/>
          <w:b/>
          <w:sz w:val="20"/>
          <w:szCs w:val="20"/>
        </w:rPr>
        <w:t xml:space="preserve"> 1</w:t>
      </w:r>
      <w:r w:rsidRPr="006144DD">
        <w:rPr>
          <w:rFonts w:ascii="Arial" w:hAnsi="Arial" w:cs="Arial"/>
          <w:sz w:val="20"/>
          <w:szCs w:val="20"/>
        </w:rPr>
        <w:t xml:space="preserve"> </w:t>
      </w:r>
      <w:r w:rsidRPr="006144DD">
        <w:rPr>
          <w:rFonts w:ascii="Arial" w:hAnsi="Arial" w:cs="Arial"/>
          <w:b/>
          <w:sz w:val="20"/>
          <w:szCs w:val="20"/>
        </w:rPr>
        <w:t>zakázka</w:t>
      </w:r>
      <w:r w:rsidRPr="006144DD">
        <w:rPr>
          <w:rFonts w:ascii="Arial" w:hAnsi="Arial" w:cs="Arial"/>
          <w:sz w:val="20"/>
          <w:szCs w:val="20"/>
        </w:rPr>
        <w:t xml:space="preserve"> bude mostní </w:t>
      </w:r>
      <w:proofErr w:type="gramStart"/>
      <w:r w:rsidRPr="006144DD">
        <w:rPr>
          <w:rFonts w:ascii="Arial" w:hAnsi="Arial" w:cs="Arial"/>
          <w:sz w:val="20"/>
          <w:szCs w:val="20"/>
        </w:rPr>
        <w:t>konstrukce s </w:t>
      </w:r>
      <w:r w:rsidRPr="006144DD">
        <w:rPr>
          <w:rFonts w:ascii="Arial" w:hAnsi="Arial" w:cs="Arial"/>
          <w:color w:val="000000"/>
          <w:sz w:val="20"/>
          <w:szCs w:val="20"/>
          <w:lang w:eastAsia="en-US"/>
        </w:rPr>
        <w:t>založením</w:t>
      </w:r>
      <w:proofErr w:type="gramEnd"/>
      <w:r w:rsidRPr="006144DD">
        <w:rPr>
          <w:rFonts w:ascii="Arial" w:hAnsi="Arial" w:cs="Arial"/>
          <w:color w:val="000000"/>
          <w:sz w:val="20"/>
          <w:szCs w:val="20"/>
          <w:lang w:eastAsia="en-US"/>
        </w:rPr>
        <w:t xml:space="preserve"> stavby na železobetonových pilotách vrtaných do hloubky minimálně 8 m.</w:t>
      </w:r>
      <w:r w:rsidRPr="006144DD">
        <w:rPr>
          <w:rFonts w:ascii="Arial" w:hAnsi="Arial" w:cs="Arial"/>
          <w:sz w:val="20"/>
          <w:szCs w:val="20"/>
        </w:rPr>
        <w:t xml:space="preserve"> 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– bude doplněno seznamem stavebních prací)</w:t>
      </w:r>
      <w:r w:rsidR="006144DD">
        <w:rPr>
          <w:rFonts w:ascii="Arial" w:hAnsi="Arial" w:cs="Arial"/>
          <w:sz w:val="20"/>
        </w:rPr>
        <w:t>.</w:t>
      </w:r>
      <w:bookmarkStart w:id="0" w:name="_GoBack"/>
      <w:bookmarkEnd w:id="0"/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Pr="00E41F45" w:rsidRDefault="00DB1E2F" w:rsidP="00DB1E2F">
      <w:pPr>
        <w:pStyle w:val="Zkladntextodsazen3"/>
        <w:spacing w:line="276" w:lineRule="auto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DB1E2F" w:rsidRPr="00E41F45" w:rsidRDefault="00DB1E2F" w:rsidP="00DB1E2F">
      <w:pPr>
        <w:spacing w:line="276" w:lineRule="auto"/>
        <w:jc w:val="right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……………………………………………..</w:t>
      </w:r>
    </w:p>
    <w:p w:rsidR="00F8040C" w:rsidRDefault="00F8040C" w:rsidP="00F804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</w:t>
      </w:r>
      <w:r w:rsidR="00DB1E2F">
        <w:rPr>
          <w:rFonts w:ascii="Arial" w:hAnsi="Arial" w:cs="Arial"/>
          <w:sz w:val="20"/>
        </w:rPr>
        <w:t>odpis oprávněné osoby</w:t>
      </w:r>
    </w:p>
    <w:sectPr w:rsidR="00F804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C76" w:rsidRDefault="00977C76">
      <w:pPr>
        <w:spacing w:line="240" w:lineRule="auto"/>
      </w:pPr>
      <w:r>
        <w:separator/>
      </w:r>
    </w:p>
  </w:endnote>
  <w:endnote w:type="continuationSeparator" w:id="0">
    <w:p w:rsidR="00977C76" w:rsidRDefault="00977C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360" w:rsidRDefault="00B0636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977C76" w:rsidP="00F2076B">
    <w:pPr>
      <w:pStyle w:val="Zpat"/>
      <w:jc w:val="center"/>
      <w:rPr>
        <w:sz w:val="8"/>
        <w:szCs w:val="8"/>
        <w:lang w:val="nl-N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360" w:rsidRDefault="00B063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C76" w:rsidRDefault="00977C76">
      <w:pPr>
        <w:spacing w:line="240" w:lineRule="auto"/>
      </w:pPr>
      <w:r>
        <w:separator/>
      </w:r>
    </w:p>
  </w:footnote>
  <w:footnote w:type="continuationSeparator" w:id="0">
    <w:p w:rsidR="00977C76" w:rsidRDefault="00977C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360" w:rsidRDefault="00B0636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360" w:rsidRDefault="00B0636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360" w:rsidRDefault="00B063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351884"/>
    <w:multiLevelType w:val="hybridMultilevel"/>
    <w:tmpl w:val="7A56D88A"/>
    <w:lvl w:ilvl="0" w:tplc="040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E2F"/>
    <w:rsid w:val="000B3661"/>
    <w:rsid w:val="0019210E"/>
    <w:rsid w:val="001945C1"/>
    <w:rsid w:val="002A2F61"/>
    <w:rsid w:val="00443952"/>
    <w:rsid w:val="004E7EE8"/>
    <w:rsid w:val="005B752B"/>
    <w:rsid w:val="006144DD"/>
    <w:rsid w:val="00853BC3"/>
    <w:rsid w:val="00977C76"/>
    <w:rsid w:val="00B06360"/>
    <w:rsid w:val="00C10577"/>
    <w:rsid w:val="00DB1E2F"/>
    <w:rsid w:val="00F2076B"/>
    <w:rsid w:val="00F8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E50D8E-B2EC-490A-BF85-566E9279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1E2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B1E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B1E2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DB1E2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B1E2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DB1E2F"/>
  </w:style>
  <w:style w:type="paragraph" w:styleId="Zhlav">
    <w:name w:val="header"/>
    <w:basedOn w:val="Normln"/>
    <w:link w:val="ZhlavChar"/>
    <w:uiPriority w:val="99"/>
    <w:unhideWhenUsed/>
    <w:rsid w:val="00F2076B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076B"/>
    <w:rPr>
      <w:rFonts w:ascii="Times New Roman" w:eastAsia="Times New Roman" w:hAnsi="Times New Roman" w:cs="Times New Roman"/>
      <w:szCs w:val="20"/>
    </w:rPr>
  </w:style>
  <w:style w:type="paragraph" w:styleId="Odstavecseseznamem">
    <w:name w:val="List Paragraph"/>
    <w:basedOn w:val="Normln"/>
    <w:uiPriority w:val="99"/>
    <w:qFormat/>
    <w:rsid w:val="006144DD"/>
    <w:pPr>
      <w:tabs>
        <w:tab w:val="clear" w:pos="1134"/>
      </w:tabs>
      <w:spacing w:after="200" w:line="276" w:lineRule="auto"/>
      <w:ind w:left="720"/>
      <w:contextualSpacing/>
    </w:pPr>
    <w:rPr>
      <w:rFonts w:ascii="Calibri" w:hAnsi="Calibri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handlirova</cp:lastModifiedBy>
  <cp:revision>7</cp:revision>
  <dcterms:created xsi:type="dcterms:W3CDTF">2017-03-14T07:21:00Z</dcterms:created>
  <dcterms:modified xsi:type="dcterms:W3CDTF">2018-06-05T06:26:00Z</dcterms:modified>
</cp:coreProperties>
</file>